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7968" w14:textId="1D7E4BE9" w:rsidR="00382154" w:rsidRDefault="00382154" w:rsidP="00DA27BD">
      <w:pPr>
        <w:jc w:val="center"/>
      </w:pPr>
      <w:r>
        <w:rPr>
          <w:b/>
        </w:rPr>
        <w:t xml:space="preserve">Опросный лист для подбора </w:t>
      </w:r>
      <w:r w:rsidR="00724CDF">
        <w:rPr>
          <w:b/>
        </w:rPr>
        <w:t>вакуумной установки УВМК/УВВК</w:t>
      </w:r>
    </w:p>
    <w:p w14:paraId="2C5B0D14" w14:textId="77777777" w:rsidR="00FE4C2A" w:rsidRDefault="00FE4C2A" w:rsidP="00382154">
      <w:pPr>
        <w:jc w:val="right"/>
      </w:pPr>
    </w:p>
    <w:tbl>
      <w:tblPr>
        <w:tblStyle w:val="aff"/>
        <w:tblW w:w="49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1999"/>
        <w:gridCol w:w="1001"/>
        <w:gridCol w:w="999"/>
        <w:gridCol w:w="2001"/>
      </w:tblGrid>
      <w:tr w:rsidR="00DA27BD" w:rsidRPr="00C723E3" w14:paraId="3C45FF3B" w14:textId="77777777" w:rsidTr="00B334F8">
        <w:tc>
          <w:tcPr>
            <w:tcW w:w="5000" w:type="pct"/>
            <w:gridSpan w:val="5"/>
            <w:shd w:val="clear" w:color="auto" w:fill="000098"/>
            <w:vAlign w:val="center"/>
          </w:tcPr>
          <w:p w14:paraId="4F1A3A93" w14:textId="77777777" w:rsidR="00DA27BD" w:rsidRPr="00FE4C2A" w:rsidRDefault="00DA27BD" w:rsidP="00B334F8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4C2A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Компания</w:t>
            </w:r>
          </w:p>
        </w:tc>
      </w:tr>
      <w:tr w:rsidR="0005285C" w:rsidRPr="00C723E3" w14:paraId="1D5F8C42" w14:textId="77777777" w:rsidTr="00DA27BD">
        <w:tc>
          <w:tcPr>
            <w:tcW w:w="1888" w:type="pct"/>
            <w:vAlign w:val="center"/>
          </w:tcPr>
          <w:p w14:paraId="645D4E80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Название компании:</w:t>
            </w:r>
          </w:p>
        </w:tc>
        <w:tc>
          <w:tcPr>
            <w:tcW w:w="3112" w:type="pct"/>
            <w:gridSpan w:val="4"/>
            <w:vAlign w:val="center"/>
          </w:tcPr>
          <w:p w14:paraId="6A997D0F" w14:textId="77777777" w:rsidR="00DA27BD" w:rsidRPr="00C723E3" w:rsidRDefault="00DA27BD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4CDF" w:rsidRPr="00C723E3" w14:paraId="40CBEB56" w14:textId="77777777" w:rsidTr="00DA27BD">
        <w:tc>
          <w:tcPr>
            <w:tcW w:w="1888" w:type="pct"/>
            <w:vAlign w:val="center"/>
          </w:tcPr>
          <w:p w14:paraId="17B4EC34" w14:textId="7A1419D1" w:rsidR="00724CDF" w:rsidRPr="00DA27BD" w:rsidRDefault="00724CDF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Сфера деятельности:</w:t>
            </w:r>
          </w:p>
        </w:tc>
        <w:tc>
          <w:tcPr>
            <w:tcW w:w="3112" w:type="pct"/>
            <w:gridSpan w:val="4"/>
            <w:vAlign w:val="center"/>
          </w:tcPr>
          <w:p w14:paraId="12D642C3" w14:textId="77777777" w:rsidR="00724CDF" w:rsidRPr="00C723E3" w:rsidRDefault="00724CDF" w:rsidP="00B334F8">
            <w:pPr>
              <w:ind w:right="758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878422A" w14:textId="77777777" w:rsidTr="00DA27BD">
        <w:tc>
          <w:tcPr>
            <w:tcW w:w="1888" w:type="pct"/>
            <w:vAlign w:val="center"/>
          </w:tcPr>
          <w:p w14:paraId="7594715A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Раб. тел:</w:t>
            </w:r>
          </w:p>
        </w:tc>
        <w:tc>
          <w:tcPr>
            <w:tcW w:w="3112" w:type="pct"/>
            <w:gridSpan w:val="4"/>
            <w:vAlign w:val="center"/>
          </w:tcPr>
          <w:p w14:paraId="5ACD7E6F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4D5566C" w14:textId="77777777" w:rsidTr="00DA27BD">
        <w:tc>
          <w:tcPr>
            <w:tcW w:w="1888" w:type="pct"/>
            <w:vAlign w:val="center"/>
          </w:tcPr>
          <w:p w14:paraId="588F16EE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Моб. тел:</w:t>
            </w:r>
          </w:p>
        </w:tc>
        <w:tc>
          <w:tcPr>
            <w:tcW w:w="3112" w:type="pct"/>
            <w:gridSpan w:val="4"/>
            <w:vAlign w:val="center"/>
          </w:tcPr>
          <w:p w14:paraId="046F81DB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1D259E59" w14:textId="77777777" w:rsidTr="00DA27BD">
        <w:tc>
          <w:tcPr>
            <w:tcW w:w="1888" w:type="pct"/>
            <w:vAlign w:val="center"/>
          </w:tcPr>
          <w:p w14:paraId="476138F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Факс:</w:t>
            </w:r>
          </w:p>
        </w:tc>
        <w:tc>
          <w:tcPr>
            <w:tcW w:w="3112" w:type="pct"/>
            <w:gridSpan w:val="4"/>
            <w:vAlign w:val="center"/>
          </w:tcPr>
          <w:p w14:paraId="77D40DE2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7B3FD13" w14:textId="77777777" w:rsidTr="00DA27BD">
        <w:tc>
          <w:tcPr>
            <w:tcW w:w="1888" w:type="pct"/>
            <w:vAlign w:val="center"/>
          </w:tcPr>
          <w:p w14:paraId="473890ED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Адрес:</w:t>
            </w:r>
          </w:p>
        </w:tc>
        <w:tc>
          <w:tcPr>
            <w:tcW w:w="3112" w:type="pct"/>
            <w:gridSpan w:val="4"/>
            <w:vAlign w:val="center"/>
          </w:tcPr>
          <w:p w14:paraId="601CB0B5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4CF9004A" w14:textId="77777777" w:rsidTr="00DA27BD">
        <w:tc>
          <w:tcPr>
            <w:tcW w:w="1888" w:type="pct"/>
            <w:vAlign w:val="center"/>
          </w:tcPr>
          <w:p w14:paraId="5F009C44" w14:textId="77777777" w:rsidR="00DA27BD" w:rsidRPr="00DA27BD" w:rsidRDefault="002B19D0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65926735"/>
                <w:placeholder>
                  <w:docPart w:val="E8FC9313A1E34044B416C81ED5351B28"/>
                </w:placeholder>
                <w:temporary/>
                <w:showingPlcHdr/>
                <w15:appearance w15:val="hidden"/>
              </w:sdtPr>
              <w:sdtEndPr/>
              <w:sdtContent>
                <w:r w:rsidR="00DA27BD" w:rsidRPr="00DA27BD">
                  <w:rPr>
                    <w:rFonts w:asciiTheme="minorHAnsi" w:hAnsiTheme="minorHAnsi" w:cstheme="minorHAnsi"/>
                    <w:b/>
                    <w:bCs/>
                    <w:szCs w:val="24"/>
                  </w:rPr>
                  <w:t>Эл. почта</w:t>
                </w:r>
              </w:sdtContent>
            </w:sdt>
            <w:r w:rsidR="00DA27BD" w:rsidRPr="00DA27BD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4"/>
            <w:vAlign w:val="center"/>
          </w:tcPr>
          <w:p w14:paraId="3577B8CA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573B803F" w14:textId="77777777" w:rsidTr="00DA27BD">
        <w:tc>
          <w:tcPr>
            <w:tcW w:w="1888" w:type="pct"/>
            <w:vAlign w:val="center"/>
          </w:tcPr>
          <w:p w14:paraId="078CE7BC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Должность:</w:t>
            </w:r>
          </w:p>
        </w:tc>
        <w:tc>
          <w:tcPr>
            <w:tcW w:w="3112" w:type="pct"/>
            <w:gridSpan w:val="4"/>
            <w:vAlign w:val="center"/>
          </w:tcPr>
          <w:p w14:paraId="43A2CA66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5285C" w:rsidRPr="00C723E3" w14:paraId="026D4F81" w14:textId="77777777" w:rsidTr="00DA27BD">
        <w:tc>
          <w:tcPr>
            <w:tcW w:w="1888" w:type="pct"/>
            <w:vAlign w:val="center"/>
          </w:tcPr>
          <w:p w14:paraId="20B3DEE2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Ф.И.О.:</w:t>
            </w:r>
          </w:p>
        </w:tc>
        <w:tc>
          <w:tcPr>
            <w:tcW w:w="3112" w:type="pct"/>
            <w:gridSpan w:val="4"/>
            <w:vAlign w:val="center"/>
          </w:tcPr>
          <w:p w14:paraId="2F7A5074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4EFF4D0" w14:textId="77777777" w:rsidTr="00B334F8">
        <w:tc>
          <w:tcPr>
            <w:tcW w:w="5000" w:type="pct"/>
            <w:gridSpan w:val="5"/>
            <w:shd w:val="clear" w:color="auto" w:fill="000098"/>
            <w:vAlign w:val="center"/>
          </w:tcPr>
          <w:p w14:paraId="368FC7C7" w14:textId="77777777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A27BD" w:rsidRPr="00C723E3" w14:paraId="40F5D944" w14:textId="77777777" w:rsidTr="00DA27BD">
        <w:tc>
          <w:tcPr>
            <w:tcW w:w="1888" w:type="pct"/>
            <w:vAlign w:val="center"/>
          </w:tcPr>
          <w:p w14:paraId="448FA009" w14:textId="77777777" w:rsidR="00DA27BD" w:rsidRPr="00DA27BD" w:rsidRDefault="00DA27BD" w:rsidP="00B334F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 xml:space="preserve">Цель запроса: </w:t>
            </w:r>
          </w:p>
        </w:tc>
        <w:tc>
          <w:tcPr>
            <w:tcW w:w="3112" w:type="pct"/>
            <w:gridSpan w:val="4"/>
            <w:vAlign w:val="center"/>
          </w:tcPr>
          <w:p w14:paraId="2B961279" w14:textId="77777777" w:rsidR="00DA27BD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Замена старого оборудования</w:t>
            </w:r>
          </w:p>
          <w:p w14:paraId="4928E569" w14:textId="374F74CA" w:rsidR="00DA27BD" w:rsidRPr="00C723E3" w:rsidRDefault="00DA27BD" w:rsidP="00B334F8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Приобретение оборудования впервые</w:t>
            </w:r>
          </w:p>
        </w:tc>
      </w:tr>
      <w:tr w:rsidR="0005285C" w:rsidRPr="00C723E3" w14:paraId="15EC3F26" w14:textId="77777777" w:rsidTr="00DD4FC2">
        <w:tc>
          <w:tcPr>
            <w:tcW w:w="1888" w:type="pct"/>
            <w:vMerge w:val="restart"/>
            <w:vAlign w:val="center"/>
          </w:tcPr>
          <w:p w14:paraId="1C0B819C" w14:textId="2D35B5D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Характеристики окружающей среды:</w:t>
            </w:r>
          </w:p>
        </w:tc>
        <w:tc>
          <w:tcPr>
            <w:tcW w:w="1556" w:type="pct"/>
            <w:gridSpan w:val="2"/>
            <w:vAlign w:val="center"/>
          </w:tcPr>
          <w:p w14:paraId="79D3F0AC" w14:textId="008DD545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Температура окружающей среды</w:t>
            </w:r>
          </w:p>
        </w:tc>
        <w:tc>
          <w:tcPr>
            <w:tcW w:w="1556" w:type="pct"/>
            <w:gridSpan w:val="2"/>
            <w:vAlign w:val="center"/>
          </w:tcPr>
          <w:p w14:paraId="0077FB31" w14:textId="5C3B7B93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(°C)</w:t>
            </w:r>
          </w:p>
        </w:tc>
      </w:tr>
      <w:tr w:rsidR="0005285C" w:rsidRPr="00C723E3" w14:paraId="635690B6" w14:textId="77777777" w:rsidTr="00DD4FC2">
        <w:tc>
          <w:tcPr>
            <w:tcW w:w="1888" w:type="pct"/>
            <w:vMerge/>
            <w:vAlign w:val="center"/>
          </w:tcPr>
          <w:p w14:paraId="05F07052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370CF92" w14:textId="7100A97E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Высота над уровнем моря</w:t>
            </w:r>
          </w:p>
        </w:tc>
        <w:tc>
          <w:tcPr>
            <w:tcW w:w="1556" w:type="pct"/>
            <w:gridSpan w:val="2"/>
            <w:vAlign w:val="center"/>
          </w:tcPr>
          <w:p w14:paraId="7411A0E6" w14:textId="41732C14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(m)</w:t>
            </w:r>
          </w:p>
        </w:tc>
      </w:tr>
      <w:tr w:rsidR="0005285C" w:rsidRPr="00C723E3" w14:paraId="44E931C5" w14:textId="77777777" w:rsidTr="00DD4FC2">
        <w:tc>
          <w:tcPr>
            <w:tcW w:w="1888" w:type="pct"/>
            <w:vMerge/>
            <w:vAlign w:val="center"/>
          </w:tcPr>
          <w:p w14:paraId="5294B938" w14:textId="7777777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36DC2D19" w14:textId="7A6EC4EB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Влажность воздуха</w:t>
            </w:r>
          </w:p>
        </w:tc>
        <w:tc>
          <w:tcPr>
            <w:tcW w:w="1556" w:type="pct"/>
            <w:gridSpan w:val="2"/>
            <w:vAlign w:val="center"/>
          </w:tcPr>
          <w:p w14:paraId="2E927D99" w14:textId="06855A6B" w:rsidR="0005285C" w:rsidRPr="00C723E3" w:rsidRDefault="0005285C" w:rsidP="0005285C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%</w:t>
            </w:r>
          </w:p>
        </w:tc>
      </w:tr>
      <w:tr w:rsidR="0005285C" w:rsidRPr="00C723E3" w14:paraId="5565CD4E" w14:textId="77777777" w:rsidTr="00DD4FC2">
        <w:tc>
          <w:tcPr>
            <w:tcW w:w="1888" w:type="pct"/>
            <w:vAlign w:val="center"/>
          </w:tcPr>
          <w:p w14:paraId="10F1315D" w14:textId="319E9704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Место установки: </w:t>
            </w:r>
          </w:p>
        </w:tc>
        <w:tc>
          <w:tcPr>
            <w:tcW w:w="1556" w:type="pct"/>
            <w:gridSpan w:val="2"/>
            <w:vAlign w:val="center"/>
          </w:tcPr>
          <w:p w14:paraId="59BCA7AE" w14:textId="56945964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В помещении</w:t>
            </w:r>
          </w:p>
        </w:tc>
        <w:tc>
          <w:tcPr>
            <w:tcW w:w="1556" w:type="pct"/>
            <w:gridSpan w:val="2"/>
            <w:vAlign w:val="center"/>
          </w:tcPr>
          <w:p w14:paraId="0FFF6F84" w14:textId="14362CBE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 w:rsidRPr="00C723E3">
              <w:rPr>
                <w:rFonts w:asciiTheme="minorHAnsi" w:hAnsiTheme="minorHAnsi" w:cstheme="minorHAnsi"/>
                <w:szCs w:val="24"/>
              </w:rPr>
              <w:t xml:space="preserve"> На улице</w:t>
            </w:r>
          </w:p>
        </w:tc>
      </w:tr>
      <w:tr w:rsidR="0005285C" w:rsidRPr="00C723E3" w14:paraId="2EFAED3F" w14:textId="77777777" w:rsidTr="00DD4FC2">
        <w:tc>
          <w:tcPr>
            <w:tcW w:w="1888" w:type="pct"/>
            <w:vAlign w:val="center"/>
          </w:tcPr>
          <w:p w14:paraId="25A180B6" w14:textId="62173C8B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насоса: </w:t>
            </w:r>
          </w:p>
        </w:tc>
        <w:tc>
          <w:tcPr>
            <w:tcW w:w="1556" w:type="pct"/>
            <w:gridSpan w:val="2"/>
            <w:vAlign w:val="center"/>
          </w:tcPr>
          <w:p w14:paraId="2679D22F" w14:textId="3F5FF31F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Одноступенчатый</w:t>
            </w:r>
          </w:p>
        </w:tc>
        <w:tc>
          <w:tcPr>
            <w:tcW w:w="1556" w:type="pct"/>
            <w:gridSpan w:val="2"/>
            <w:vAlign w:val="center"/>
          </w:tcPr>
          <w:p w14:paraId="3FD379F8" w14:textId="6BAE3A3A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Многоступенчатый</w:t>
            </w:r>
          </w:p>
        </w:tc>
      </w:tr>
      <w:tr w:rsidR="0005285C" w:rsidRPr="00C723E3" w14:paraId="5BEB92C0" w14:textId="77777777" w:rsidTr="00DD4FC2">
        <w:tc>
          <w:tcPr>
            <w:tcW w:w="1888" w:type="pct"/>
            <w:vAlign w:val="center"/>
          </w:tcPr>
          <w:p w14:paraId="320AF0B6" w14:textId="50367F05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Режим работы: </w:t>
            </w:r>
          </w:p>
        </w:tc>
        <w:tc>
          <w:tcPr>
            <w:tcW w:w="1556" w:type="pct"/>
            <w:gridSpan w:val="2"/>
            <w:vAlign w:val="center"/>
          </w:tcPr>
          <w:p w14:paraId="07F8BCF3" w14:textId="348C9C41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Насосный </w:t>
            </w:r>
          </w:p>
        </w:tc>
        <w:tc>
          <w:tcPr>
            <w:tcW w:w="1556" w:type="pct"/>
            <w:gridSpan w:val="2"/>
            <w:vAlign w:val="center"/>
          </w:tcPr>
          <w:p w14:paraId="68C15520" w14:textId="6E0DB2DB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Компрессорный</w:t>
            </w:r>
          </w:p>
        </w:tc>
      </w:tr>
      <w:tr w:rsidR="0005285C" w:rsidRPr="00C723E3" w14:paraId="11324952" w14:textId="77777777" w:rsidTr="00DA27BD">
        <w:tc>
          <w:tcPr>
            <w:tcW w:w="1888" w:type="pct"/>
            <w:vAlign w:val="center"/>
          </w:tcPr>
          <w:p w14:paraId="7BE43033" w14:textId="4AD24CB7" w:rsidR="0005285C" w:rsidRPr="00DA27BD" w:rsidRDefault="0005285C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Всасываемый газ: </w:t>
            </w:r>
          </w:p>
        </w:tc>
        <w:tc>
          <w:tcPr>
            <w:tcW w:w="3112" w:type="pct"/>
            <w:gridSpan w:val="4"/>
            <w:vAlign w:val="center"/>
          </w:tcPr>
          <w:p w14:paraId="7C1A1F5E" w14:textId="77777777" w:rsidR="0005285C" w:rsidRPr="00C723E3" w:rsidRDefault="0005285C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F3FE9" w:rsidRPr="00C723E3" w14:paraId="58E7AEB7" w14:textId="77777777" w:rsidTr="00DD4FC2">
        <w:tc>
          <w:tcPr>
            <w:tcW w:w="1888" w:type="pct"/>
            <w:vAlign w:val="center"/>
          </w:tcPr>
          <w:p w14:paraId="0BA0A8DC" w14:textId="5B045A6B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Начальное давление: </w:t>
            </w:r>
          </w:p>
        </w:tc>
        <w:tc>
          <w:tcPr>
            <w:tcW w:w="1556" w:type="pct"/>
            <w:gridSpan w:val="2"/>
            <w:vAlign w:val="center"/>
          </w:tcPr>
          <w:p w14:paraId="7136D9D4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2D7ABE6A" w14:textId="0528B594" w:rsidR="004F3FE9" w:rsidRPr="00C723E3" w:rsidRDefault="004F3FE9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mbar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 xml:space="preserve"> (a))</w:t>
            </w:r>
          </w:p>
        </w:tc>
      </w:tr>
      <w:tr w:rsidR="004F3FE9" w:rsidRPr="00C723E3" w14:paraId="7779C3E9" w14:textId="77777777" w:rsidTr="00DD4FC2">
        <w:tc>
          <w:tcPr>
            <w:tcW w:w="1888" w:type="pct"/>
            <w:vAlign w:val="center"/>
          </w:tcPr>
          <w:p w14:paraId="1DCA7A37" w14:textId="510D9E26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Остаточное давление:</w:t>
            </w:r>
          </w:p>
        </w:tc>
        <w:tc>
          <w:tcPr>
            <w:tcW w:w="1556" w:type="pct"/>
            <w:gridSpan w:val="2"/>
            <w:vAlign w:val="center"/>
          </w:tcPr>
          <w:p w14:paraId="7DBF017A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7BBF5DAE" w14:textId="23A8A6A6" w:rsidR="004F3FE9" w:rsidRPr="00C723E3" w:rsidRDefault="004F3FE9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mbar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 xml:space="preserve"> (a))</w:t>
            </w:r>
          </w:p>
        </w:tc>
      </w:tr>
      <w:tr w:rsidR="004F3FE9" w:rsidRPr="00C723E3" w14:paraId="39C3B4EF" w14:textId="77777777" w:rsidTr="00DD4FC2">
        <w:tc>
          <w:tcPr>
            <w:tcW w:w="1888" w:type="pct"/>
            <w:vAlign w:val="center"/>
          </w:tcPr>
          <w:p w14:paraId="4CA7C73C" w14:textId="7B3E5336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Температура газа на линии всасывания: </w:t>
            </w:r>
          </w:p>
        </w:tc>
        <w:tc>
          <w:tcPr>
            <w:tcW w:w="1556" w:type="pct"/>
            <w:gridSpan w:val="2"/>
            <w:vAlign w:val="center"/>
          </w:tcPr>
          <w:p w14:paraId="08A20C2D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B933777" w14:textId="341FB2DE" w:rsidR="004F3FE9" w:rsidRPr="00C723E3" w:rsidRDefault="004F3FE9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</w:t>
            </w:r>
            <w:r w:rsidR="00DD4FC2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2B19D0" w:rsidRPr="00C723E3" w14:paraId="348D851B" w14:textId="77777777" w:rsidTr="00DA27BD">
        <w:tc>
          <w:tcPr>
            <w:tcW w:w="1888" w:type="pct"/>
            <w:vAlign w:val="center"/>
          </w:tcPr>
          <w:p w14:paraId="36ED0B5B" w14:textId="611ABA4E" w:rsidR="002B19D0" w:rsidRPr="00DA27BD" w:rsidRDefault="002B19D0" w:rsidP="002B19D0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перекачиваемой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среды:   </w:t>
            </w:r>
            <w:proofErr w:type="gramEnd"/>
          </w:p>
        </w:tc>
        <w:tc>
          <w:tcPr>
            <w:tcW w:w="3112" w:type="pct"/>
            <w:gridSpan w:val="4"/>
            <w:vAlign w:val="center"/>
          </w:tcPr>
          <w:p w14:paraId="596A393F" w14:textId="77777777" w:rsidR="002B19D0" w:rsidRDefault="002B19D0" w:rsidP="002B19D0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Атмосферный воздух</w:t>
            </w:r>
          </w:p>
          <w:p w14:paraId="5B2309D7" w14:textId="77777777" w:rsidR="002B19D0" w:rsidRDefault="002B19D0" w:rsidP="002B19D0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Азот</w:t>
            </w:r>
          </w:p>
          <w:p w14:paraId="6A3D62C8" w14:textId="77777777" w:rsidR="002B19D0" w:rsidRDefault="002B19D0" w:rsidP="002B19D0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Инертный газ</w:t>
            </w:r>
          </w:p>
          <w:p w14:paraId="3ED961E6" w14:textId="50037F27" w:rsidR="002B19D0" w:rsidRPr="00C723E3" w:rsidRDefault="002B19D0" w:rsidP="002B19D0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Другой (если смесь газов, то указать состав в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%)_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>_____________________________________________</w:t>
            </w:r>
          </w:p>
        </w:tc>
      </w:tr>
      <w:tr w:rsidR="004F3FE9" w:rsidRPr="00C723E3" w14:paraId="55188C2F" w14:textId="77777777" w:rsidTr="00DD4FC2">
        <w:tc>
          <w:tcPr>
            <w:tcW w:w="1888" w:type="pct"/>
            <w:vAlign w:val="center"/>
          </w:tcPr>
          <w:p w14:paraId="7478126D" w14:textId="47EFE8F9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Номинальная производительность: </w:t>
            </w:r>
          </w:p>
        </w:tc>
        <w:tc>
          <w:tcPr>
            <w:tcW w:w="1556" w:type="pct"/>
            <w:gridSpan w:val="2"/>
            <w:vAlign w:val="center"/>
          </w:tcPr>
          <w:p w14:paraId="63B289F8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3D67E066" w14:textId="39B4B6CA" w:rsidR="004F3FE9" w:rsidRPr="00C723E3" w:rsidRDefault="004F3FE9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м3/час</w:t>
            </w:r>
          </w:p>
        </w:tc>
      </w:tr>
      <w:tr w:rsidR="004F3FE9" w:rsidRPr="00C723E3" w14:paraId="535BB768" w14:textId="77777777" w:rsidTr="00DD4FC2">
        <w:tc>
          <w:tcPr>
            <w:tcW w:w="1888" w:type="pct"/>
            <w:vAlign w:val="center"/>
          </w:tcPr>
          <w:p w14:paraId="5DA08B37" w14:textId="2A88102D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Производительность в рабочей точке: </w:t>
            </w:r>
          </w:p>
        </w:tc>
        <w:tc>
          <w:tcPr>
            <w:tcW w:w="1556" w:type="pct"/>
            <w:gridSpan w:val="2"/>
            <w:vAlign w:val="center"/>
          </w:tcPr>
          <w:p w14:paraId="37270326" w14:textId="77777777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7309A068" w14:textId="5DEB5446" w:rsidR="004F3FE9" w:rsidRPr="00C723E3" w:rsidRDefault="004F3FE9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м3/час</w:t>
            </w:r>
          </w:p>
        </w:tc>
      </w:tr>
      <w:tr w:rsidR="004F3FE9" w:rsidRPr="00C723E3" w14:paraId="7EC0F179" w14:textId="77777777" w:rsidTr="004F3FE9">
        <w:tc>
          <w:tcPr>
            <w:tcW w:w="1888" w:type="pct"/>
            <w:vAlign w:val="center"/>
          </w:tcPr>
          <w:p w14:paraId="070F7129" w14:textId="219E35CD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Тип сервисной жидкости: </w:t>
            </w:r>
          </w:p>
        </w:tc>
        <w:tc>
          <w:tcPr>
            <w:tcW w:w="1037" w:type="pct"/>
            <w:vAlign w:val="center"/>
          </w:tcPr>
          <w:p w14:paraId="5E5E79A4" w14:textId="012D58DC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Вода</w:t>
            </w:r>
          </w:p>
        </w:tc>
        <w:tc>
          <w:tcPr>
            <w:tcW w:w="1037" w:type="pct"/>
            <w:gridSpan w:val="2"/>
            <w:vAlign w:val="center"/>
          </w:tcPr>
          <w:p w14:paraId="696D8422" w14:textId="50FF8AEE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Масло</w:t>
            </w:r>
          </w:p>
        </w:tc>
        <w:tc>
          <w:tcPr>
            <w:tcW w:w="1038" w:type="pct"/>
            <w:vAlign w:val="center"/>
          </w:tcPr>
          <w:p w14:paraId="7674ED4F" w14:textId="25D1BDD3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Другое</w:t>
            </w:r>
          </w:p>
        </w:tc>
      </w:tr>
      <w:tr w:rsidR="004F3FE9" w:rsidRPr="00C723E3" w14:paraId="0FD97F1A" w14:textId="77777777" w:rsidTr="00DD4FC2">
        <w:tc>
          <w:tcPr>
            <w:tcW w:w="1888" w:type="pct"/>
            <w:vAlign w:val="center"/>
          </w:tcPr>
          <w:p w14:paraId="6008D73D" w14:textId="6FEFBE72" w:rsidR="004F3FE9" w:rsidRPr="00DA27BD" w:rsidRDefault="004F3FE9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Циркуляция сервисной жидкости: </w:t>
            </w:r>
          </w:p>
        </w:tc>
        <w:tc>
          <w:tcPr>
            <w:tcW w:w="1037" w:type="pct"/>
            <w:vAlign w:val="center"/>
          </w:tcPr>
          <w:p w14:paraId="037954B8" w14:textId="6A2B5AEF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Проточная</w:t>
            </w:r>
          </w:p>
        </w:tc>
        <w:tc>
          <w:tcPr>
            <w:tcW w:w="1037" w:type="pct"/>
            <w:gridSpan w:val="2"/>
            <w:vAlign w:val="center"/>
          </w:tcPr>
          <w:p w14:paraId="60B3CD2A" w14:textId="66A92E44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Частичная</w:t>
            </w:r>
          </w:p>
        </w:tc>
        <w:tc>
          <w:tcPr>
            <w:tcW w:w="1038" w:type="pct"/>
            <w:vAlign w:val="center"/>
          </w:tcPr>
          <w:p w14:paraId="4E362FED" w14:textId="2579890D" w:rsidR="004F3FE9" w:rsidRPr="00C723E3" w:rsidRDefault="004F3FE9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Полная</w:t>
            </w:r>
          </w:p>
        </w:tc>
      </w:tr>
      <w:tr w:rsidR="00DD4FC2" w:rsidRPr="00C723E3" w14:paraId="5F392882" w14:textId="77777777" w:rsidTr="00DD4FC2">
        <w:tc>
          <w:tcPr>
            <w:tcW w:w="1888" w:type="pct"/>
            <w:vAlign w:val="center"/>
          </w:tcPr>
          <w:p w14:paraId="031C26B6" w14:textId="77777777" w:rsidR="00DD4FC2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Охлаждение сервисной жидкости: </w:t>
            </w:r>
          </w:p>
          <w:p w14:paraId="4ACF269C" w14:textId="6E455870" w:rsidR="00DD4FC2" w:rsidRPr="00DA27BD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(для систем с полной рециркуляцией)</w:t>
            </w:r>
          </w:p>
        </w:tc>
        <w:tc>
          <w:tcPr>
            <w:tcW w:w="1556" w:type="pct"/>
            <w:gridSpan w:val="2"/>
            <w:vAlign w:val="center"/>
          </w:tcPr>
          <w:p w14:paraId="572031F0" w14:textId="47FEC303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Водяное </w:t>
            </w:r>
          </w:p>
        </w:tc>
        <w:tc>
          <w:tcPr>
            <w:tcW w:w="1556" w:type="pct"/>
            <w:gridSpan w:val="2"/>
            <w:vAlign w:val="center"/>
          </w:tcPr>
          <w:p w14:paraId="08091361" w14:textId="0F02FD99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Воздушное</w:t>
            </w:r>
          </w:p>
        </w:tc>
      </w:tr>
      <w:tr w:rsidR="00DD4FC2" w:rsidRPr="00C723E3" w14:paraId="526F236F" w14:textId="77777777" w:rsidTr="00DD4FC2">
        <w:tc>
          <w:tcPr>
            <w:tcW w:w="1888" w:type="pct"/>
            <w:vAlign w:val="center"/>
          </w:tcPr>
          <w:p w14:paraId="7139BBFD" w14:textId="77777777" w:rsidR="00DD4FC2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Температура охлаждающей воды: </w:t>
            </w:r>
          </w:p>
          <w:p w14:paraId="2D1AF327" w14:textId="0229D7BC" w:rsidR="00DD4FC2" w:rsidRPr="00DA27BD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(для систем с водяным охлаждением) </w:t>
            </w:r>
          </w:p>
        </w:tc>
        <w:tc>
          <w:tcPr>
            <w:tcW w:w="1556" w:type="pct"/>
            <w:gridSpan w:val="2"/>
            <w:vAlign w:val="center"/>
          </w:tcPr>
          <w:p w14:paraId="3916A0B3" w14:textId="77777777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7DEEEFB6" w14:textId="7D62F593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(°C</w:t>
            </w:r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DD4FC2" w:rsidRPr="00C723E3" w14:paraId="07B99508" w14:textId="77777777" w:rsidTr="00DD4FC2">
        <w:tc>
          <w:tcPr>
            <w:tcW w:w="1888" w:type="pct"/>
            <w:vAlign w:val="center"/>
          </w:tcPr>
          <w:p w14:paraId="0E81E95C" w14:textId="10C83EAA" w:rsidR="00DD4FC2" w:rsidRPr="00DA27BD" w:rsidRDefault="00DD4FC2" w:rsidP="0005285C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Требование коррозийной стойкости: </w:t>
            </w:r>
          </w:p>
        </w:tc>
        <w:tc>
          <w:tcPr>
            <w:tcW w:w="1556" w:type="pct"/>
            <w:gridSpan w:val="2"/>
            <w:vAlign w:val="center"/>
          </w:tcPr>
          <w:p w14:paraId="6AFAD359" w14:textId="4936B0E4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ДА</w:t>
            </w:r>
          </w:p>
        </w:tc>
        <w:tc>
          <w:tcPr>
            <w:tcW w:w="1556" w:type="pct"/>
            <w:gridSpan w:val="2"/>
            <w:vAlign w:val="center"/>
          </w:tcPr>
          <w:p w14:paraId="28E22BDD" w14:textId="1598DA7C" w:rsidR="00DD4FC2" w:rsidRPr="00C723E3" w:rsidRDefault="00DD4FC2" w:rsidP="0005285C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НЕТ</w:t>
            </w:r>
          </w:p>
        </w:tc>
      </w:tr>
      <w:tr w:rsidR="00DD4FC2" w:rsidRPr="00C723E3" w14:paraId="29FF7624" w14:textId="77777777" w:rsidTr="00DD4FC2">
        <w:tc>
          <w:tcPr>
            <w:tcW w:w="1888" w:type="pct"/>
            <w:vMerge w:val="restart"/>
            <w:vAlign w:val="center"/>
          </w:tcPr>
          <w:p w14:paraId="2DE569A0" w14:textId="0BA73A90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Вид электродвигателя: </w:t>
            </w:r>
          </w:p>
        </w:tc>
        <w:tc>
          <w:tcPr>
            <w:tcW w:w="1556" w:type="pct"/>
            <w:gridSpan w:val="2"/>
            <w:vAlign w:val="center"/>
          </w:tcPr>
          <w:p w14:paraId="69ACAE54" w14:textId="39E5523F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Частота</w:t>
            </w:r>
          </w:p>
        </w:tc>
        <w:tc>
          <w:tcPr>
            <w:tcW w:w="1556" w:type="pct"/>
            <w:gridSpan w:val="2"/>
            <w:vAlign w:val="center"/>
          </w:tcPr>
          <w:p w14:paraId="5511E15C" w14:textId="2D911088" w:rsidR="00DD4FC2" w:rsidRPr="00C723E3" w:rsidRDefault="00DD4FC2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</w:t>
            </w:r>
            <w:proofErr w:type="spellStart"/>
            <w:r w:rsidRPr="00C723E3">
              <w:rPr>
                <w:rFonts w:asciiTheme="minorHAnsi" w:hAnsiTheme="minorHAnsi" w:cstheme="minorHAnsi"/>
                <w:szCs w:val="24"/>
              </w:rPr>
              <w:t>Hz</w:t>
            </w:r>
            <w:proofErr w:type="spellEnd"/>
            <w:r w:rsidRPr="00C723E3">
              <w:rPr>
                <w:rFonts w:asciiTheme="minorHAnsi" w:hAnsiTheme="minorHAnsi" w:cstheme="minorHAnsi"/>
                <w:szCs w:val="24"/>
              </w:rPr>
              <w:t>)</w:t>
            </w:r>
          </w:p>
        </w:tc>
      </w:tr>
      <w:tr w:rsidR="00DD4FC2" w:rsidRPr="00C723E3" w14:paraId="35EA4D20" w14:textId="77777777" w:rsidTr="00DD4FC2">
        <w:tc>
          <w:tcPr>
            <w:tcW w:w="1888" w:type="pct"/>
            <w:vMerge/>
            <w:vAlign w:val="center"/>
          </w:tcPr>
          <w:p w14:paraId="77D856C3" w14:textId="77777777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75DB9D50" w14:textId="3133FC7C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Напряжение</w:t>
            </w:r>
          </w:p>
        </w:tc>
        <w:tc>
          <w:tcPr>
            <w:tcW w:w="1556" w:type="pct"/>
            <w:gridSpan w:val="2"/>
            <w:vAlign w:val="center"/>
          </w:tcPr>
          <w:p w14:paraId="418567C2" w14:textId="3269FB09" w:rsidR="00DD4FC2" w:rsidRPr="00C723E3" w:rsidRDefault="00DD4FC2" w:rsidP="00CC20B1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t>(V)</w:t>
            </w:r>
          </w:p>
        </w:tc>
      </w:tr>
      <w:tr w:rsidR="00DD4FC2" w:rsidRPr="00C723E3" w14:paraId="416F259C" w14:textId="77777777" w:rsidTr="00DD4FC2">
        <w:tc>
          <w:tcPr>
            <w:tcW w:w="1888" w:type="pct"/>
            <w:vMerge/>
            <w:vAlign w:val="center"/>
          </w:tcPr>
          <w:p w14:paraId="7B309CAD" w14:textId="77777777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5A700CD" w14:textId="5BF322D2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Степень защиты</w:t>
            </w:r>
          </w:p>
        </w:tc>
        <w:tc>
          <w:tcPr>
            <w:tcW w:w="1556" w:type="pct"/>
            <w:gridSpan w:val="2"/>
            <w:vAlign w:val="center"/>
          </w:tcPr>
          <w:p w14:paraId="12F7A484" w14:textId="6B16D2EF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4FC2" w:rsidRPr="00C723E3" w14:paraId="3D84F2C6" w14:textId="77777777" w:rsidTr="00DA27BD">
        <w:tc>
          <w:tcPr>
            <w:tcW w:w="1888" w:type="pct"/>
            <w:vAlign w:val="center"/>
          </w:tcPr>
          <w:p w14:paraId="248FFCC3" w14:textId="6B72230C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Требования по взрывозащите:</w:t>
            </w:r>
          </w:p>
        </w:tc>
        <w:tc>
          <w:tcPr>
            <w:tcW w:w="3112" w:type="pct"/>
            <w:gridSpan w:val="4"/>
            <w:vAlign w:val="center"/>
          </w:tcPr>
          <w:p w14:paraId="42E09A1C" w14:textId="77777777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DD4FC2" w:rsidRPr="00C723E3" w14:paraId="79241DD1" w14:textId="77777777" w:rsidTr="00DA27BD">
        <w:tc>
          <w:tcPr>
            <w:tcW w:w="1888" w:type="pct"/>
            <w:vAlign w:val="center"/>
          </w:tcPr>
          <w:p w14:paraId="01FA8B3F" w14:textId="16B5636E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Уплотнение вала: </w:t>
            </w:r>
          </w:p>
        </w:tc>
        <w:tc>
          <w:tcPr>
            <w:tcW w:w="3112" w:type="pct"/>
            <w:gridSpan w:val="4"/>
            <w:vAlign w:val="center"/>
          </w:tcPr>
          <w:p w14:paraId="605E526B" w14:textId="1C510BFA" w:rsidR="00DD4FC2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Механическое уплотнение</w:t>
            </w:r>
          </w:p>
          <w:p w14:paraId="0DA113BE" w14:textId="61CD5A9C" w:rsidR="00DD4FC2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Магнитная муфта</w:t>
            </w:r>
          </w:p>
          <w:p w14:paraId="03BCB2CD" w14:textId="6C834ADE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>Сальник. набивка</w:t>
            </w:r>
          </w:p>
        </w:tc>
      </w:tr>
      <w:tr w:rsidR="002B19D0" w:rsidRPr="00C723E3" w14:paraId="15E5672C" w14:textId="77777777" w:rsidTr="00A06837">
        <w:tc>
          <w:tcPr>
            <w:tcW w:w="5000" w:type="pct"/>
            <w:gridSpan w:val="5"/>
            <w:shd w:val="clear" w:color="auto" w:fill="000098"/>
            <w:vAlign w:val="center"/>
          </w:tcPr>
          <w:p w14:paraId="179DA591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  <w:r w:rsidRPr="00340D48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Щит управления</w:t>
            </w:r>
          </w:p>
        </w:tc>
      </w:tr>
      <w:tr w:rsidR="002B19D0" w:rsidRPr="00C723E3" w14:paraId="2F79B306" w14:textId="77777777" w:rsidTr="00A06837">
        <w:tc>
          <w:tcPr>
            <w:tcW w:w="1888" w:type="pct"/>
            <w:vAlign w:val="center"/>
          </w:tcPr>
          <w:p w14:paraId="1CB3BF01" w14:textId="77777777" w:rsidR="002B19D0" w:rsidRPr="00DA27BD" w:rsidRDefault="002B19D0" w:rsidP="00A068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Размещение: </w:t>
            </w:r>
          </w:p>
        </w:tc>
        <w:tc>
          <w:tcPr>
            <w:tcW w:w="1556" w:type="pct"/>
            <w:gridSpan w:val="2"/>
            <w:vAlign w:val="center"/>
          </w:tcPr>
          <w:p w14:paraId="36B34FCC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На установке</w:t>
            </w:r>
          </w:p>
        </w:tc>
        <w:tc>
          <w:tcPr>
            <w:tcW w:w="1556" w:type="pct"/>
            <w:gridSpan w:val="2"/>
            <w:vAlign w:val="center"/>
          </w:tcPr>
          <w:p w14:paraId="18091510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Отдельно стоящий</w:t>
            </w:r>
          </w:p>
        </w:tc>
      </w:tr>
      <w:tr w:rsidR="002B19D0" w:rsidRPr="00C723E3" w14:paraId="37F79052" w14:textId="77777777" w:rsidTr="00A06837">
        <w:tc>
          <w:tcPr>
            <w:tcW w:w="1888" w:type="pct"/>
            <w:vAlign w:val="center"/>
          </w:tcPr>
          <w:p w14:paraId="6AD5A719" w14:textId="77777777" w:rsidR="002B19D0" w:rsidRPr="00DA27BD" w:rsidRDefault="002B19D0" w:rsidP="00A068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Необходимость подключение к АСУ ТП: </w:t>
            </w:r>
          </w:p>
        </w:tc>
        <w:tc>
          <w:tcPr>
            <w:tcW w:w="1556" w:type="pct"/>
            <w:gridSpan w:val="2"/>
            <w:vAlign w:val="center"/>
          </w:tcPr>
          <w:p w14:paraId="21785395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Релейная сигнализация</w:t>
            </w:r>
          </w:p>
        </w:tc>
        <w:tc>
          <w:tcPr>
            <w:tcW w:w="1556" w:type="pct"/>
            <w:gridSpan w:val="2"/>
            <w:vAlign w:val="center"/>
          </w:tcPr>
          <w:p w14:paraId="202B4B61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  <w:r w:rsidRPr="00C723E3">
              <w:rPr>
                <w:rFonts w:asciiTheme="minorHAnsi" w:hAnsiTheme="minorHAnsi" w:cstheme="minorHAnsi"/>
                <w:szCs w:val="24"/>
              </w:rPr>
              <w:sym w:font="Wingdings 2" w:char="F0A3"/>
            </w:r>
            <w:r>
              <w:rPr>
                <w:rFonts w:asciiTheme="minorHAnsi" w:hAnsiTheme="minorHAnsi" w:cstheme="minorHAnsi"/>
                <w:szCs w:val="24"/>
              </w:rPr>
              <w:t xml:space="preserve"> Протокол обмена</w:t>
            </w:r>
          </w:p>
        </w:tc>
      </w:tr>
      <w:tr w:rsidR="002B19D0" w:rsidRPr="00C723E3" w14:paraId="5D78C5EF" w14:textId="77777777" w:rsidTr="00A06837">
        <w:tc>
          <w:tcPr>
            <w:tcW w:w="1888" w:type="pct"/>
            <w:vAlign w:val="center"/>
          </w:tcPr>
          <w:p w14:paraId="2F686997" w14:textId="77777777" w:rsidR="002B19D0" w:rsidRPr="00DA27BD" w:rsidRDefault="002B19D0" w:rsidP="00A0683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Степень защиты: </w:t>
            </w:r>
          </w:p>
        </w:tc>
        <w:tc>
          <w:tcPr>
            <w:tcW w:w="3112" w:type="pct"/>
            <w:gridSpan w:val="4"/>
            <w:vAlign w:val="center"/>
          </w:tcPr>
          <w:p w14:paraId="53A78A7D" w14:textId="77777777" w:rsidR="002B19D0" w:rsidRPr="00C723E3" w:rsidRDefault="002B19D0" w:rsidP="00A0683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B19D0" w:rsidRPr="00C723E3" w14:paraId="6D1B2B87" w14:textId="77777777" w:rsidTr="002B19D0">
        <w:tc>
          <w:tcPr>
            <w:tcW w:w="1888" w:type="pct"/>
            <w:shd w:val="clear" w:color="auto" w:fill="000098"/>
            <w:vAlign w:val="center"/>
          </w:tcPr>
          <w:p w14:paraId="2A762B83" w14:textId="77777777" w:rsidR="002B19D0" w:rsidRPr="002B19D0" w:rsidRDefault="002B19D0" w:rsidP="00DD4FC2">
            <w:pPr>
              <w:rPr>
                <w:rFonts w:asciiTheme="minorHAnsi" w:hAnsiTheme="minorHAnsi" w:cstheme="minorHAnsi"/>
                <w:b/>
                <w:bCs/>
                <w:color w:val="000098"/>
                <w:szCs w:val="24"/>
              </w:rPr>
            </w:pPr>
          </w:p>
        </w:tc>
        <w:tc>
          <w:tcPr>
            <w:tcW w:w="3112" w:type="pct"/>
            <w:gridSpan w:val="4"/>
            <w:shd w:val="clear" w:color="auto" w:fill="000098"/>
            <w:vAlign w:val="center"/>
          </w:tcPr>
          <w:p w14:paraId="126FFBCA" w14:textId="77777777" w:rsidR="002B19D0" w:rsidRPr="002B19D0" w:rsidRDefault="002B19D0" w:rsidP="00DD4FC2">
            <w:pPr>
              <w:rPr>
                <w:rFonts w:asciiTheme="minorHAnsi" w:hAnsiTheme="minorHAnsi" w:cstheme="minorHAnsi"/>
                <w:color w:val="000098"/>
                <w:szCs w:val="24"/>
              </w:rPr>
            </w:pPr>
          </w:p>
        </w:tc>
      </w:tr>
      <w:tr w:rsidR="00DD4FC2" w:rsidRPr="00C723E3" w14:paraId="3A2E6D2B" w14:textId="77777777" w:rsidTr="00DA27BD">
        <w:trPr>
          <w:trHeight w:val="1996"/>
        </w:trPr>
        <w:tc>
          <w:tcPr>
            <w:tcW w:w="1888" w:type="pct"/>
            <w:vAlign w:val="center"/>
          </w:tcPr>
          <w:p w14:paraId="62978E8B" w14:textId="02590258" w:rsidR="00DD4FC2" w:rsidRPr="00DA27BD" w:rsidRDefault="00DD4FC2" w:rsidP="00DD4FC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A27BD">
              <w:rPr>
                <w:rFonts w:asciiTheme="minorHAnsi" w:hAnsiTheme="minorHAnsi" w:cstheme="minorHAnsi"/>
                <w:b/>
                <w:bCs/>
                <w:szCs w:val="24"/>
              </w:rPr>
              <w:t>Дополнительная информация, которую требуется учесть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3112" w:type="pct"/>
            <w:gridSpan w:val="4"/>
            <w:vAlign w:val="center"/>
          </w:tcPr>
          <w:p w14:paraId="6B4466F3" w14:textId="77777777" w:rsidR="00DD4FC2" w:rsidRPr="00C723E3" w:rsidRDefault="00DD4FC2" w:rsidP="00DD4FC2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D19C131" w14:textId="77777777" w:rsidR="006F592F" w:rsidRPr="009D06D4" w:rsidRDefault="006F592F" w:rsidP="009D06D4"/>
    <w:sectPr w:rsidR="006F592F" w:rsidRPr="009D06D4">
      <w:headerReference w:type="default" r:id="rId7"/>
      <w:footerReference w:type="default" r:id="rId8"/>
      <w:pgSz w:w="11906" w:h="16838"/>
      <w:pgMar w:top="709" w:right="851" w:bottom="1134" w:left="13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E290" w14:textId="77777777" w:rsidR="006D31FB" w:rsidRDefault="009D06D4">
      <w:r>
        <w:separator/>
      </w:r>
    </w:p>
  </w:endnote>
  <w:endnote w:type="continuationSeparator" w:id="0">
    <w:p w14:paraId="239BB6A0" w14:textId="77777777" w:rsidR="006D31FB" w:rsidRDefault="009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93" w14:textId="77777777" w:rsidR="006F592F" w:rsidRDefault="009D06D4">
    <w:pPr>
      <w:pStyle w:val="af8"/>
    </w:pPr>
    <w:r>
      <w:rPr>
        <w:rFonts w:ascii="Times New Roman" w:hAnsi="Times New Roman"/>
        <w:noProof/>
        <w:sz w:val="24"/>
      </w:rPr>
      <w:drawing>
        <wp:anchor distT="0" distB="0" distL="114300" distR="0" simplePos="0" relativeHeight="251658240" behindDoc="1" locked="0" layoutInCell="1" allowOverlap="1" wp14:anchorId="66D081FD" wp14:editId="6817BD25">
          <wp:simplePos x="0" y="0"/>
          <wp:positionH relativeFrom="margin">
            <wp:align>right</wp:align>
          </wp:positionH>
          <wp:positionV relativeFrom="page">
            <wp:posOffset>9153525</wp:posOffset>
          </wp:positionV>
          <wp:extent cx="6153150" cy="1419225"/>
          <wp:effectExtent l="0" t="0" r="0" b="0"/>
          <wp:wrapTopAndBottom distT="0" dist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3150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mc:AlternateContent>
        <mc:Choice Requires="wps">
          <w:drawing>
            <wp:inline distT="0" distB="0" distL="0" distR="0" wp14:anchorId="71C02668" wp14:editId="738E482F">
              <wp:extent cx="310515" cy="310515"/>
              <wp:effectExtent l="0" t="0" r="0" b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105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bodyPr lIns="91440" tIns="45720" rIns="91440" bIns="45720"/>
                  </wps:wsp>
                </a:graphicData>
              </a:graphic>
            </wp:inline>
          </w:drawing>
        </mc:Choice>
        <mc:Fallback xmlns:oel="http://schemas.microsoft.com/office/2019/extlst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3ED3E6A" w14:textId="77777777" w:rsidR="006F592F" w:rsidRDefault="006F592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FC5" w14:textId="77777777" w:rsidR="006D31FB" w:rsidRDefault="009D06D4">
      <w:r>
        <w:separator/>
      </w:r>
    </w:p>
  </w:footnote>
  <w:footnote w:type="continuationSeparator" w:id="0">
    <w:p w14:paraId="38A7F4B0" w14:textId="77777777" w:rsidR="006D31FB" w:rsidRDefault="009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C4DD" w14:textId="77777777" w:rsidR="006F592F" w:rsidRDefault="009D06D4">
    <w:pPr>
      <w:pStyle w:val="af"/>
      <w:tabs>
        <w:tab w:val="right" w:pos="9694"/>
      </w:tabs>
    </w:pPr>
    <w:r>
      <w:rPr>
        <w:rFonts w:ascii="Times New Roman" w:hAnsi="Times New Roman"/>
        <w:noProof/>
        <w:sz w:val="24"/>
      </w:rPr>
      <w:drawing>
        <wp:inline distT="0" distB="0" distL="0" distR="0" wp14:anchorId="797EBA67" wp14:editId="0DC201EC">
          <wp:extent cx="6155690" cy="1341755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6155690" cy="1341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F390F"/>
    <w:multiLevelType w:val="multilevel"/>
    <w:tmpl w:val="814481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4017D3"/>
    <w:multiLevelType w:val="multilevel"/>
    <w:tmpl w:val="6C266F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8546694"/>
    <w:multiLevelType w:val="multilevel"/>
    <w:tmpl w:val="2DCEC6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92F"/>
    <w:rsid w:val="0005285C"/>
    <w:rsid w:val="002B19D0"/>
    <w:rsid w:val="00382154"/>
    <w:rsid w:val="004F3FE9"/>
    <w:rsid w:val="006D31FB"/>
    <w:rsid w:val="006F592F"/>
    <w:rsid w:val="00724CDF"/>
    <w:rsid w:val="009D06D4"/>
    <w:rsid w:val="00CC20B1"/>
    <w:rsid w:val="00DA27BD"/>
    <w:rsid w:val="00DD4FC2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A45F"/>
  <w15:docId w15:val="{9F1A5D7B-1BA6-41C0-944A-BFE0CD2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rFonts w:ascii="Times New Roman" w:hAnsi="Times New Roman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Интернет) Знак"/>
    <w:basedOn w:val="1"/>
    <w:link w:val="ad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header"/>
    <w:basedOn w:val="a"/>
    <w:link w:val="18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8">
    <w:name w:val="Верхний колонтитул Знак1"/>
    <w:basedOn w:val="1"/>
    <w:link w:val="af"/>
    <w:rPr>
      <w:rFonts w:asciiTheme="minorHAnsi" w:hAnsiTheme="minorHAns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f0"/>
    <w:rPr>
      <w:color w:val="0000FF"/>
      <w:u w:val="single"/>
    </w:rPr>
  </w:style>
  <w:style w:type="character" w:styleId="af0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Верхний колонтитул Знак"/>
    <w:basedOn w:val="16"/>
    <w:link w:val="af2"/>
  </w:style>
  <w:style w:type="character" w:customStyle="1" w:styleId="af2">
    <w:name w:val="Верхний колонтитул Знак"/>
    <w:basedOn w:val="17"/>
    <w:link w:val="a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af3">
    <w:name w:val="Balloon Text"/>
    <w:basedOn w:val="a"/>
    <w:link w:val="1b"/>
    <w:rPr>
      <w:rFonts w:ascii="Segoe UI" w:hAnsi="Segoe UI"/>
      <w:sz w:val="18"/>
    </w:rPr>
  </w:style>
  <w:style w:type="character" w:customStyle="1" w:styleId="1b">
    <w:name w:val="Текст выноски Знак1"/>
    <w:basedOn w:val="1"/>
    <w:link w:val="af3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a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af6">
    <w:name w:val="Верхний и нижний колонтитулы"/>
    <w:basedOn w:val="a"/>
    <w:link w:val="af7"/>
  </w:style>
  <w:style w:type="character" w:customStyle="1" w:styleId="af7">
    <w:name w:val="Верхний и нижний колонтитулы"/>
    <w:basedOn w:val="1"/>
    <w:link w:val="af6"/>
    <w:rPr>
      <w:rFonts w:ascii="Times New Roman" w:hAnsi="Times New Roman"/>
      <w:sz w:val="24"/>
    </w:rPr>
  </w:style>
  <w:style w:type="paragraph" w:styleId="af8">
    <w:name w:val="footer"/>
    <w:basedOn w:val="a"/>
    <w:link w:val="1c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1c">
    <w:name w:val="Нижний колонтитул Знак1"/>
    <w:basedOn w:val="1"/>
    <w:link w:val="af8"/>
    <w:rPr>
      <w:rFonts w:asciiTheme="minorHAnsi" w:hAnsiTheme="minorHAnsi"/>
      <w:sz w:val="22"/>
    </w:rPr>
  </w:style>
  <w:style w:type="paragraph" w:customStyle="1" w:styleId="af9">
    <w:name w:val="Нижний колонтитул Знак"/>
    <w:basedOn w:val="16"/>
    <w:link w:val="afa"/>
  </w:style>
  <w:style w:type="character" w:customStyle="1" w:styleId="afa">
    <w:name w:val="Нижний колонтитул Знак"/>
    <w:basedOn w:val="17"/>
    <w:link w:val="af9"/>
  </w:style>
  <w:style w:type="paragraph" w:styleId="afb">
    <w:name w:val="Title"/>
    <w:basedOn w:val="a"/>
    <w:next w:val="aa"/>
    <w:link w:val="afc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c">
    <w:name w:val="Заголовок Знак"/>
    <w:basedOn w:val="1"/>
    <w:link w:val="afb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afd">
    <w:name w:val="Текст выноски Знак"/>
    <w:basedOn w:val="16"/>
    <w:link w:val="afe"/>
    <w:rPr>
      <w:rFonts w:ascii="Segoe UI" w:hAnsi="Segoe UI"/>
      <w:sz w:val="18"/>
    </w:rPr>
  </w:style>
  <w:style w:type="character" w:customStyle="1" w:styleId="afe">
    <w:name w:val="Текст выноски Знак"/>
    <w:basedOn w:val="17"/>
    <w:link w:val="afd"/>
    <w:rPr>
      <w:rFonts w:ascii="Segoe UI" w:hAnsi="Segoe UI"/>
      <w:sz w:val="18"/>
    </w:r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215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FC9313A1E34044B416C81ED5351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9F64F-E7F1-4CC0-88BA-F05403ABA222}"/>
      </w:docPartPr>
      <w:docPartBody>
        <w:p w:rsidR="00D750CD" w:rsidRDefault="00727825" w:rsidP="00727825">
          <w:pPr>
            <w:pStyle w:val="E8FC9313A1E34044B416C81ED5351B28"/>
          </w:pPr>
          <w:r w:rsidRPr="00FA189B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25"/>
    <w:rsid w:val="00727825"/>
    <w:rsid w:val="00D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8FC9313A1E34044B416C81ED5351B28">
    <w:name w:val="E8FC9313A1E34044B416C81ED5351B28"/>
    <w:rsid w:val="00727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Емельянова</dc:creator>
  <cp:lastModifiedBy>Елизавета Емельянова</cp:lastModifiedBy>
  <cp:revision>4</cp:revision>
  <cp:lastPrinted>2023-06-13T12:07:00Z</cp:lastPrinted>
  <dcterms:created xsi:type="dcterms:W3CDTF">2023-06-13T10:34:00Z</dcterms:created>
  <dcterms:modified xsi:type="dcterms:W3CDTF">2023-06-26T07:42:00Z</dcterms:modified>
</cp:coreProperties>
</file>